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LOCUS       CZP47\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pTol2(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tpma:eGFP-UTRglobin)        9118 bp    DNA     circular     19-MAR-2015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SOURCE     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ORGANISM 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This file is created by Vector NTI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http://www.invitrogen.com/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VNTDATE|728824206|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VNTDBDATE|728824206|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LSOWNER|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COMMENT     VNTNAME|CZP47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pTol2(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>tpma:eGFP-UTRglobin)|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COMMENT     VNTAUTHORNAME|xf|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FEATURES             Location/Qualifiers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complement(277..426)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/label=Tol2\Right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misc_feature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complement(6322..6521)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/label=Tol2\Left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primer_bind     4546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..4563</w:t>
      </w:r>
      <w:proofErr w:type="gramEnd"/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/vntifkey="28"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/label=tpmaPR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primer_bind     561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..579</w:t>
      </w:r>
      <w:proofErr w:type="gramEnd"/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/vntifkey="28"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/label=tpmaPF4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exon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4472..4563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/vntifkey="61"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/label=exon1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promoter</w:t>
      </w:r>
      <w:proofErr w:type="gramEnd"/>
      <w:r>
        <w:rPr>
          <w:rFonts w:ascii="宋体" w:eastAsia="宋体" w:hAnsi="Times New Roman" w:cs="宋体"/>
          <w:kern w:val="0"/>
          <w:sz w:val="22"/>
          <w:szCs w:val="22"/>
        </w:rPr>
        <w:t xml:space="preserve">        561..4563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/vntifkey="29"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/label=tpma\promoter\4k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4472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..4474</w:t>
      </w:r>
      <w:proofErr w:type="gramEnd"/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/label=start\code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polyA_signal    6033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..6228</w:t>
      </w:r>
      <w:proofErr w:type="gramEnd"/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/vntifkey="25"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/label=SV40\polyA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3'UTR           5370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..6013</w:t>
      </w:r>
      <w:proofErr w:type="gramEnd"/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/vntifkey="50"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/label=rabbit\globin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misc_feature    4601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..4609</w:t>
      </w:r>
      <w:proofErr w:type="gramEnd"/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/vntifkey="21"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                /label=Kozak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CDS             4610</w:t>
      </w:r>
      <w:proofErr w:type="gramStart"/>
      <w:r>
        <w:rPr>
          <w:rFonts w:ascii="宋体" w:eastAsia="宋体" w:hAnsi="Times New Roman" w:cs="宋体"/>
          <w:kern w:val="0"/>
          <w:sz w:val="22"/>
          <w:szCs w:val="22"/>
        </w:rPr>
        <w:t>..5327</w:t>
      </w:r>
      <w:proofErr w:type="gramEnd"/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/vntifkey="4"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             /label=GFP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BASE COUNT     2678 a      1957 c      1972 g      2511 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ORIGIN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 1 acgcaaaccg cctctccccg cgcgttggcc gattcattaa tgcagctggc acgacaggtt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 61 tcccgactgg aaagcgggca gtgagcgcaa cgcaattaat gtgagttagc tcactcatta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121 ggcaccccag gctttacact ttatgcttcc ggctcgtatg ttgtgtggaa ttgtgagcgg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181 ataacaattt cacacaggaa acagctatga ccatgattac gccaagcgcg caattaaccc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241 tcactaaagg gaacaaaagc tggagctcca ccgcggcaga ggtgtaaaaa gtactcaaaa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301 attttactca agtgaaagta caagtactta gggaaaattt tactcaatta aaagtaaaag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361 tatctggcta gaatcttact tgagtaaaag taaaaaagta ctccattaaa attgtacttg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421 agtattagat ctaatctcga cgcgcgtaat acgactcact atagggcgaa ttgggtacta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481 gggataacag ggtaatgggc cccccctcga ggtcgacggt atcgataagc ttgatatcga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541 attcctgcag gtcgacgatt cacccataca cttccattca cactcataca ttatggacaa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601 tttagcttac ccaattcacc tataccatgt ctttggactg tggaggaaac cggagcaccc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661 tgaggaagcc tatatcaaca cggagagaac atgcaaactc tactcagaaa tgccaactga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721 cccagccaag gcttgaacca gcgaccttct tgccaaggca agagcgagac ccactactcc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781 attgtgctgc ctaattcaca ttcacttatt ttaattcata ataatagtat taataacaaa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841 aatctaataa ttacagctat taaaatatta aattaattac ttgtataatg cttattaaat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901 tcacatagaa aataaagtta ctattaataa actatatgaa ttaattttac taataattat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 961 tagtaaagta gctcttgcgc tgtatattgg agaatgaatg aacattttat ttactttatt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1021 gattgaagtt gcttattgca aaaagcattt ggaagcatta tacttaaaaa tatattagtg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1081 tataaccaca gtaatagttg ttcataaaat acttggcaaa atactattag taagtaaatt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1141 ttaataataa tacattttaa tactattagt aaataatgta gtcacacttt tttactcata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1201 gactttaaat gttataaaca tattataatg taaaaagaaa acaggaaagc atgggatata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1261 ccatcatgca aaattagcca agttgtacaa agtatagtat cagttcataa taataataat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1321 cacaaaaaac aaaggtaaag taaaggagcg gaaatatttc tccagctgaa tttagaaggt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1381 tataaatctc ttacaagatg cctaatagaa gcaggtttac cttctatgta cattctccac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1441 ctcttcccca tatagtaatg ctttgtgaga tttacactat taaaaatgat gatttgcttg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1501 gatgccatat aaactgaaat caatcattcc ttcattcatt acaggtatgc ggtttttgca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1561 gttagctgtc attttagata cattcttcat ttttaagtga agatggaaag atctggtcct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1621 gtagatcaga actgtgctgt gttcaggctg tctctgcccc tttaagccgt tagtcttggc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1681 acggggggca gggctggggt ggtatgtctt tagtcagcat gagggtatgg gactatattg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1741 ggtgggatca catactcaag gaggcgctaa ttttagtccc ctgagaggag atgatcatag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1801 cagatatgca tgtttaaagc tttacagttg gtacaattag agtttctaat agactggcaa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1861 gtaaaactga caaatgtgct taaaccttag atgttttcat gccgagtttg ttttaagcat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1921 ttgactgtat acagagtttc agtgggaaag atattcatga gaggttcagc tacatgtgtg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1981 acatttgact gaccaaaata attgagttca tggctgttta gtagaattat acagcacaaa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2041 atcagctcac tctccagtga acagtcttac actttaaatc tcagtataaa gaatacaacc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2101 ttgctcatct aaaaattggc atgtgttttt ttgttttgtg ttgatcagta ttccactaaa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2161 tttagccatt cagtaatagc ctattaatta atttgagatt acattcttta acaataccat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2221 tttagtccga tcataattat accatccaat aaatcactac aattattatt aaaatgatta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2281 tctataaaga ttattatgta tatttatatt atagattatt aaaatagctt attctcttta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2341 ttttttcact gaaagtttat ttgaagaacc atcaatgcct ctgttaaaca ttgtaaaaac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2401 gtaatgacaa aaagtcaaga caacaaatat ttatatgttg ctttaacttt ttttaataag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2461 ttaatcaggt gtcaactatt ttttttattt atgcatagat taacttaata tttttagcca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2521 gtttgactga tgtaagttga gatagaaaag ttaatttcaa ctaaatattt aaggcaccaa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2581 taattgttta cagtgtagca tcagtgtgaa agcccacttt ttaaagacat tattaagagt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2641 gtacatgacc tcgttcacgt gattcaaatc agtattgacg ttttagcaga tttagcagca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2701 tccagatagt cttgaagttg aatcaaaggc atttaacagg ttgaggtgcc aggcctaagt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2761 gtgttgctga aaggttctcc ccaagaggaa gctttgcacg tttgctgaaa cagctctggc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2821 tgtaacttgt cagtctgatc tctctcaaga ctaatgaaac ttgactagcg attataatct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2881 atcacaaggc agtacagaat gtcgatttgg acatgtcatt taatgtgaat atactttacc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2941 atcaactcct tcaatactgc acaaaaatat aacttaaacg ctcttataaa tctctatgcc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3001 aaagaggaaa ctttcattgt aaagatgtcc aaataaactt tttttgcaca gaaaggttcc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3061 aaggtttttc atgcagacat caatcccagt aagaaatgaa tgcaaatgga aatagcaagt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3121 ggccatgtaa caaatataat ttactgcaca ctaaaataaa tgattagcct aaaataacag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3181 taaccaacta aacatttttt tacaaacaaa actgtagata tcgttcataa atatggtcag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3241 ttatgtgtaa tacacaatga tattgtagga gcagaagata aattgagcac gttgcaaagc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3301 ttgtcttaca acagctaaga agagactgtg gcaggtgctt ctttcagaaa gggaagggta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3361 aaaataacct tctggagaaa actccatgta atgggaatgt gagagtgtga acaattaggc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3421 taatgtgaaa cacaaacatc tcagctttgt atgaagacgc catttttgta atggctttat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3481 ccaaatcacc ttaatattaa gagcaggaga tgaagaataa aggcagtgga ggttaaaaac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3541 tgtcaaacaa atctgaacta agccactttc tttcatgact tacacgtata agttattctg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3601 acctaagtaa cctcggtgat aagtgacaat ttattaaatg gtgcagcaaa gtctagggag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3661 cctctacacg gggttttgta tctcttcacg gcatggccga cagctgtatc tccgccacac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3721 gacacgtcgt tgtgattcca ggagatttgg ggggttttac cgcggtcgat taaagccagc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3781 gcggtgcttg gcaatgaacg cgagcctgct gagagattgc tgttcaacag ccaccatatc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3841 taaagctctt cagattatgg acaatgcctg agggactcgt tgacatgcct ctctctccta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3901 caagactgac ccagagatag gagtcctcaa gataggatgg ctaatcacga gccccttggg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3961 tgctgtataa aattcgtcga ttactcttca ccacttaaga gtttttaagg ggggaaatgt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4021 caccttttag tcgagctcag gctttatgtg ttgggattcg cacattcagc agttaagcac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4081 gaattgggca aattgctttc catacagttt tgatccactt ccttcatttt cactccgggt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4141 tcagggtgtt agaaatagga acacggcccc cttgtaagac gtcttggccc tcagatccca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4201 tatttaggca tttcagtcgt caaatgtctg aaggcagcga atcgccttcc agatctttaa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4261 aaaaagacgc aaggaaggag gaaccgcggt gggttgctcc caaaaaagta ttgggtgtct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4321 tgcggaactt ctcaggctcc tgtgaaggca catatttgac aggcaacagc gagaccagct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4381 cgcactccag ctcagcgttc agtacagcac agacgctcga agcctctctc agtccagtgt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4441 ttggtgcggc cacacataca ctcacacagc catggatgcc attaagaaga agatgcagat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4501 gctcaagctc gacaaggaga acgccttgga cagagcagag caggctgaga ccgacaagaa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4561 agcaatctct agaggatccc cgggtaccga gctcgaattc gccgccacca tggtgagcaa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4621 gggcgaggag ctgttcaccg gggtggtgcc catcctggtc gagctggacg gcgacgtaaa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4681 cggccacaag ttcagcgtgt ccggcgaggg cgagggcgat gccacctacg gcaagctgac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4741 cctgaagttc atctgcacca ccggcaagct gcccgtgccc tggcccaccc tcgtgaccac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4801 cctgacctac ggcgtgcagt gcttcagccg ctaccccgac cacatgaagc agcacgactt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4861 cttcaagtcc gccatgcccg aaggctacgt ccaggagcgc accatcttct tcaaggacga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4921 cggcaactac aagacccgcg ccgaggtgaa gttcgagggc gacaccctgg tgaaccgcat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4981 cgagctgaag ggcatcgact tcaaggagga cggcaacatc ctggggcaca agctggagta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5041 caactacaac agccacaacg tctatatcat ggccgacaag cagaagaacg gcatcaaggt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5101 gaacttcaag atccgccaca acatcgagga cggcagcgtg cagctcgccg accactacca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5161 gcagaacacc cccatcggcg acggccccgt gctgctgccc gacaaccact acctgagcac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5221 ccagtccgcc ctgagcaaag accccaacga gaagcgcgat cacatggtcc tgctggagtt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5281 cgtgaccgcc gccgggatca ctctcggcat ggacgagctg tacaagtaac tcgagcctct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5341 agaactatag tgagtcgtat tactcgaccg atcctgagaa cttcagggtg agtttgggga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5401 cccttgattg ttctttcttt ttcgctattg taaaattcat gttatatgga gggggcaaag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5461 ttttcagggt gttgtttaga atgggaagat gtcccttgta tcaccatgga ccctcatgat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5521 aattttgttt ctttcacttt ctactctgtt gacaaccatt gtctcctctt attttctttt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5581 cattttctgt aactttttcg ttaaacttta gcttgcattt gtaacgaatt tttaaattca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5641 cttttgttta tttgtcagat tgtaagtact ttctctaatc actttttttt caaggcaatc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5701 agggtatatt atattgtact tcagcacagt tttagagaac aattgttata attaaatgat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5761 aaggtagaat atttctgcat ataaattctg gctggcgtgg aaatattctt attggtagaa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5821 acaactacac cctggtcatc atcctgcctt tctctttatg gttacaatga tatacactgt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5881 ttgagatgag gataaaatac tctgagtcca aaccgggccc ctctgctaac catgttcatg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5941 ccttcttctc tttcctacag ctcctgggca acgtgctggt tgttgtgctg tctcatcatt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6001 ttggcaaaga attaattcct cgacggatcg tagatccaga catgataaga tacattgatg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6061 agtttggaca aaccacaact agaatgcagt gaaaaaaatg ctttatttgt gaaatttgtg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6121 atgctattgc tttatttgta accattataa gctgcaataa acaagttaac aacaacaatt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6181 gcattcattt tatgtttcag gttcaggggg aggtgtggga ggttttttaa ttcgcggccg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6241 ccaccgcgga ttaccctgtt atccctaagc tccagctttt gttcccttta gtgagggtta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6301 attgcgcgtc gagccgggcc caagtgatct ccaaaaaata agtacttttt gactgtaaat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6361 aaaattgtaa ggagtaaaaa gtactttttt ttctaaaaaa atgtaattaa gtaaaagtaa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6421 aagtattgat ttttaattgt actcaagtaa agtaaaaatc cccaaaaata atacttaagt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6481 acagtaatca agtaaaatta ctcaagtact ttacacctct gggtacccaa ttcgccctat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6541 agtgagtcgt attacgcgcg ctcactggcc gtcgttttac aacgtcgtga ctgggaaaac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6601 cctggcgtta cccaacttaa tcgccttgca gcacatcccc ctttcgccag ctggcgtaat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6661 agcgaagagg cccgcaccga tcgcccttcc caacagttgc gcagcctgaa tggcgaatgg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6721 aaattgtaag cgttaatatt ttgttaaaat tcgcgttaaa tttttgttaa atcagctcat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6781 tttttaacca ataggccgaa atcggcaaaa tcccttataa atcaaaagaa tagaccgaga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6841 tagggttgag tgttgttcca gtttggaaca agagtccact attaaagaac gtggactcca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6901 acgtcaaagg gcgaaaaacc gtctatcagg gcgatggccc actacgtgaa ccatcaccct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6961 aatcaagttt tttggggtcg aggtgccgta aagcactaaa tcggaaccct aaagggagcc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lastRenderedPageBreak/>
        <w:t xml:space="preserve">     7021 cccgatttag agcttgacgg ggaaagccgg cgaacgtggc gagaaaggaa gggaagaaag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7081 cgaaaggagc gggcgctagg gcgctggcaa gtgtagcggt cacgctgcgc gtaaccacca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7141 cacccgccgc gcttaatgcg ccgctacagg gcgcgtcagg tggcactttt cggggaaatg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7201 tgcgcggaac ccctatttgt ttatttttct aaatacattc aaatatgtat ccgctcatga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7261 gacaataacc ctgataaatg cttcaataat attgaaaaag gaagagtatg agtattcaac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7321 atttccgtgt cgcccttatt cccttttttg cggcattttg ccttcctgtt tttgctcacc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7381 cagaaacgct ggtgaaagta aaagatgctg aagatcagtt gggtgcacga gtgggttaca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7441 tcgaactgga tctcaacagc ggtaagatcc ttgagagttt tcgccccgaa gaacgttttc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7501 caatgatgag cacttttaaa gttctgctat gtggcgcggt attatcccgt attgacgccg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7561 ggcaagagca actcggtcgc cgcatacact attctcagaa tgacttggtt gagtactcac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7621 cagtcacaga aaagcatctt acggatggca tgacagtaag agaattatgc agtgctgcca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7681 taaccatgag tgataacact gcggccaact tacttctgac aacgatcgga ggaccgaagg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7741 agctaaccgc ttttttgcac aacatggggg atcatgtaac tcgccttgat cgttgggaac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7801 cggagctgaa tgaagccata ccaaacgacg agcgtgacac cacgatgcct gtagcaatgg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7861 caacaacgtt gcgcaaacta ttaactggcg aactacttac tctagcttcc cggcaacaat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7921 taatagactg gatggaggcg gataaagttg caggaccact tctgcgctcg gcccttccgg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7981 ctggctggtt tattgctgat aaatctggag ccggtgagcg tgggtctcgc ggtatcattg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8041 cagcactggg gccagatggt aagccctccc gtatcgtagt tatctacacg acggggagtc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8101 aggcaactat ggatgaacga aatagacaga tcgctgagat aggtgcctca ctgattaagc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8161 attggtaact gtcagaccaa gtttactcat atatacttta gattgattta aaacttcatt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8221 tttaatttaa aaggatctag gtgaagatcc tttttgataa tctcatgacc aaaatccctt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8281 aacgtgagtt ttcgttccac tgagcgtcag accccgtaga aaagatcaaa ggatcttctt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8341 gagatccttt ttttctgcgc gtaatctgct gcttgcaaac aaaaaaacca ccgctaccag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8401 cggtggtttg tttgccggat caagagctac caactctttt tccgaaggta actggcttca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8461 gcagagcgca gataccaaat actgtccttc tagtgtagcc gtagttaggc caccacttca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8521 agaactctgt agcaccgcct acatacctcg ctctgctaat cctgttacca gtggctgctg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8581 ccagtggcga taagtcgtgt cttaccgggt tggactcaag acgatagtta ccggataagg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8641 cgcagcggtc gggctgaacg gggggttcgt gcacacagcc cagcttggag cgaacgacct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8701 acaccgaact gagataccta cagcgtgagc tatgagaaag cgccacgctt cccgaaggga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8761 gaaaggcgga caggtatccg gtaagcggca gggtcggaac aggagagcgc acgagggagc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8821 ttccaggggg aaacgcctgg tatctttata gtcctgtcgg gtttcgccac ctctgacttg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8881 agcgtcgatt tttgtgatgc tcgtcagggg ggcggagcct atggaaaaac gccagcaacg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8941 cggccttttt acggttcctg gccttttgct ggccttttgc tcacatgttc tttcctgcgt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9001 tatcccctga ttctgtggat aaccgtatta ccgcctttga gtgagctgat accgctcgcc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 xml:space="preserve">     9061 gcagccgaac gaccgagcgc agcgagtcag tgagcgagga agcggaagag cgcccaat 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r>
        <w:rPr>
          <w:rFonts w:ascii="宋体" w:eastAsia="宋体" w:hAnsi="Times New Roman" w:cs="宋体"/>
          <w:kern w:val="0"/>
          <w:sz w:val="22"/>
          <w:szCs w:val="22"/>
        </w:rPr>
        <w:t>//</w:t>
      </w:r>
    </w:p>
    <w:p w:rsidR="00ED647F" w:rsidRDefault="00ED647F" w:rsidP="00ED647F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</w:p>
    <w:p w:rsidR="00A3014C" w:rsidRPr="0044548C" w:rsidRDefault="00A3014C" w:rsidP="0044548C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2"/>
          <w:szCs w:val="22"/>
        </w:rPr>
      </w:pPr>
      <w:bookmarkStart w:id="0" w:name="_GoBack"/>
      <w:bookmarkEnd w:id="0"/>
    </w:p>
    <w:sectPr w:rsidR="00A3014C" w:rsidRPr="0044548C">
      <w:headerReference w:type="default" r:id="rId7"/>
      <w:footerReference w:type="default" r:id="rId8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43" w:rsidRDefault="00157A43">
      <w:r>
        <w:separator/>
      </w:r>
    </w:p>
  </w:endnote>
  <w:endnote w:type="continuationSeparator" w:id="0">
    <w:p w:rsidR="00157A43" w:rsidRDefault="0015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43" w:rsidRDefault="00157A43">
      <w:r>
        <w:separator/>
      </w:r>
    </w:p>
  </w:footnote>
  <w:footnote w:type="continuationSeparator" w:id="0">
    <w:p w:rsidR="00157A43" w:rsidRDefault="0015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China Zebrafish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46C27"/>
    <w:rsid w:val="00157A43"/>
    <w:rsid w:val="00160C1E"/>
    <w:rsid w:val="00162521"/>
    <w:rsid w:val="00167487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95A37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96540"/>
    <w:rsid w:val="00DA265A"/>
    <w:rsid w:val="00DB7FEE"/>
    <w:rsid w:val="00DD7A4F"/>
    <w:rsid w:val="00DF417D"/>
    <w:rsid w:val="00E0250D"/>
    <w:rsid w:val="00E2322B"/>
    <w:rsid w:val="00E42505"/>
    <w:rsid w:val="00E6767B"/>
    <w:rsid w:val="00E84622"/>
    <w:rsid w:val="00EA1E1A"/>
    <w:rsid w:val="00EC16A4"/>
    <w:rsid w:val="00EC52CC"/>
    <w:rsid w:val="00ED2E30"/>
    <w:rsid w:val="00ED647F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1995</Words>
  <Characters>11375</Characters>
  <Application>Microsoft Office Word</Application>
  <DocSecurity>0</DocSecurity>
  <Lines>94</Lines>
  <Paragraphs>26</Paragraphs>
  <ScaleCrop>false</ScaleCrop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7</cp:revision>
  <cp:lastPrinted>2021-02-24T09:17:00Z</cp:lastPrinted>
  <dcterms:created xsi:type="dcterms:W3CDTF">2021-03-08T02:36:00Z</dcterms:created>
  <dcterms:modified xsi:type="dcterms:W3CDTF">2022-11-04T06:57:00Z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